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DD12A1" w:rsidRDefault="00DD12A1" w:rsidP="006E585C">
      <w:pPr>
        <w:spacing w:line="560" w:lineRule="exact"/>
        <w:jc w:val="center"/>
        <w:rPr>
          <w:rFonts w:ascii="宋体" w:eastAsia="宋体" w:hAnsi="宋体" w:cs="宋体"/>
          <w:spacing w:val="0"/>
          <w:szCs w:val="32"/>
        </w:rPr>
      </w:pPr>
    </w:p>
    <w:p w:rsidR="00323B22" w:rsidRDefault="00F507D7" w:rsidP="006A71A1">
      <w:pPr>
        <w:snapToGrid w:val="0"/>
        <w:spacing w:line="560" w:lineRule="exact"/>
        <w:ind w:leftChars="336" w:left="1057" w:rightChars="296" w:right="929" w:hanging="2"/>
        <w:jc w:val="center"/>
        <w:rPr>
          <w:rFonts w:ascii="楷体_GB2312" w:eastAsia="楷体_GB2312" w:hAnsiTheme="minorEastAsia" w:cs="仿宋_GB2312"/>
          <w:color w:val="000000"/>
          <w:kern w:val="0"/>
          <w:szCs w:val="21"/>
          <w:lang w:val="zh-CN"/>
        </w:rPr>
      </w:pPr>
      <w:r w:rsidRPr="00F507D7">
        <w:rPr>
          <w:rFonts w:asciiTheme="majorEastAsia" w:eastAsiaTheme="majorEastAsia" w:hAnsiTheme="majorEastAsia" w:cs="楷体_GB2312" w:hint="eastAsia"/>
          <w:spacing w:val="0"/>
          <w:sz w:val="44"/>
          <w:szCs w:val="44"/>
        </w:rPr>
        <w:t>浙江省实施《中华人民共和国农业技术推广法》办法</w:t>
      </w:r>
    </w:p>
    <w:p w:rsidR="006A71A1" w:rsidRDefault="006A71A1"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F507D7" w:rsidRPr="00F507D7">
        <w:rPr>
          <w:rFonts w:ascii="楷体_GB2312" w:eastAsia="楷体_GB2312" w:hAnsiTheme="minorEastAsia" w:cs="仿宋_GB2312" w:hint="eastAsia"/>
          <w:color w:val="000000"/>
          <w:kern w:val="0"/>
          <w:szCs w:val="21"/>
          <w:lang w:val="zh-CN"/>
        </w:rPr>
        <w:t>1994年12月19日浙江省第八届人民代表大会常务委员会第十五次会议通过　根据2020年9月24日浙江省第十三届人民代表大会常务委员会第二十四次会议《关于修改〈浙江省农村集体资产管理条例〉等七件地方性法规的决定》修正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6A71A1" w:rsidRDefault="006A71A1" w:rsidP="006A71A1">
      <w:pPr>
        <w:ind w:firstLine="624"/>
        <w:jc w:val="center"/>
        <w:rPr>
          <w:rFonts w:ascii="楷体_GB2312" w:eastAsia="楷体_GB2312" w:hAnsi="黑体"/>
          <w:spacing w:val="-4"/>
          <w:szCs w:val="32"/>
        </w:rPr>
      </w:pPr>
      <w:r w:rsidRPr="006A71A1">
        <w:rPr>
          <w:rFonts w:ascii="楷体_GB2312" w:eastAsia="楷体_GB2312" w:hAnsi="黑体" w:hint="eastAsia"/>
          <w:spacing w:val="-4"/>
          <w:szCs w:val="32"/>
        </w:rPr>
        <w:t>目  录</w:t>
      </w:r>
    </w:p>
    <w:p w:rsidR="006A71A1" w:rsidRPr="006A71A1" w:rsidRDefault="006A71A1" w:rsidP="006A71A1">
      <w:pPr>
        <w:ind w:firstLine="624"/>
        <w:jc w:val="center"/>
        <w:rPr>
          <w:rFonts w:ascii="楷体_GB2312" w:eastAsia="楷体_GB2312" w:hAnsi="黑体"/>
          <w:spacing w:val="-4"/>
          <w:szCs w:val="32"/>
        </w:rPr>
      </w:pPr>
    </w:p>
    <w:p w:rsidR="00F507D7" w:rsidRPr="00F507D7" w:rsidRDefault="00F507D7" w:rsidP="00F507D7">
      <w:pPr>
        <w:ind w:firstLine="624"/>
        <w:rPr>
          <w:rFonts w:ascii="楷体_GB2312" w:eastAsia="楷体_GB2312" w:hAnsi="黑体" w:hint="eastAsia"/>
          <w:spacing w:val="-4"/>
          <w:szCs w:val="32"/>
        </w:rPr>
      </w:pPr>
      <w:r w:rsidRPr="00F507D7">
        <w:rPr>
          <w:rFonts w:ascii="楷体_GB2312" w:eastAsia="楷体_GB2312" w:hAnsi="黑体" w:hint="eastAsia"/>
          <w:spacing w:val="-4"/>
          <w:szCs w:val="32"/>
        </w:rPr>
        <w:t>第一章　总则</w:t>
      </w:r>
    </w:p>
    <w:p w:rsidR="00F507D7" w:rsidRPr="00F507D7" w:rsidRDefault="00F507D7" w:rsidP="00F507D7">
      <w:pPr>
        <w:ind w:firstLine="624"/>
        <w:rPr>
          <w:rFonts w:ascii="楷体_GB2312" w:eastAsia="楷体_GB2312" w:hAnsi="黑体" w:hint="eastAsia"/>
          <w:spacing w:val="-4"/>
          <w:szCs w:val="32"/>
        </w:rPr>
      </w:pPr>
      <w:r w:rsidRPr="00F507D7">
        <w:rPr>
          <w:rFonts w:ascii="楷体_GB2312" w:eastAsia="楷体_GB2312" w:hAnsi="黑体" w:hint="eastAsia"/>
          <w:spacing w:val="-4"/>
          <w:szCs w:val="32"/>
        </w:rPr>
        <w:t>第二章　农业技术推广体系</w:t>
      </w:r>
    </w:p>
    <w:p w:rsidR="00F507D7" w:rsidRPr="00F507D7" w:rsidRDefault="00F507D7" w:rsidP="00F507D7">
      <w:pPr>
        <w:ind w:firstLine="624"/>
        <w:rPr>
          <w:rFonts w:ascii="楷体_GB2312" w:eastAsia="楷体_GB2312" w:hAnsi="黑体" w:hint="eastAsia"/>
          <w:spacing w:val="-4"/>
          <w:szCs w:val="32"/>
        </w:rPr>
      </w:pPr>
      <w:r w:rsidRPr="00F507D7">
        <w:rPr>
          <w:rFonts w:ascii="楷体_GB2312" w:eastAsia="楷体_GB2312" w:hAnsi="黑体" w:hint="eastAsia"/>
          <w:spacing w:val="-4"/>
          <w:szCs w:val="32"/>
        </w:rPr>
        <w:t>第三章　农业技术推广人员</w:t>
      </w:r>
    </w:p>
    <w:p w:rsidR="00F507D7" w:rsidRPr="00F507D7" w:rsidRDefault="00F507D7" w:rsidP="00F507D7">
      <w:pPr>
        <w:ind w:firstLine="624"/>
        <w:rPr>
          <w:rFonts w:ascii="楷体_GB2312" w:eastAsia="楷体_GB2312" w:hAnsi="黑体" w:hint="eastAsia"/>
          <w:spacing w:val="-4"/>
          <w:szCs w:val="32"/>
        </w:rPr>
      </w:pPr>
      <w:r w:rsidRPr="00F507D7">
        <w:rPr>
          <w:rFonts w:ascii="楷体_GB2312" w:eastAsia="楷体_GB2312" w:hAnsi="黑体" w:hint="eastAsia"/>
          <w:spacing w:val="-4"/>
          <w:szCs w:val="32"/>
        </w:rPr>
        <w:t>第四章　农业技术推广与应用</w:t>
      </w:r>
    </w:p>
    <w:p w:rsidR="00F507D7" w:rsidRPr="00F507D7" w:rsidRDefault="00F507D7" w:rsidP="00F507D7">
      <w:pPr>
        <w:ind w:firstLine="624"/>
        <w:rPr>
          <w:rFonts w:ascii="楷体_GB2312" w:eastAsia="楷体_GB2312" w:hAnsi="黑体" w:hint="eastAsia"/>
          <w:spacing w:val="-4"/>
          <w:szCs w:val="32"/>
        </w:rPr>
      </w:pPr>
      <w:r w:rsidRPr="00F507D7">
        <w:rPr>
          <w:rFonts w:ascii="楷体_GB2312" w:eastAsia="楷体_GB2312" w:hAnsi="黑体" w:hint="eastAsia"/>
          <w:spacing w:val="-4"/>
          <w:szCs w:val="32"/>
        </w:rPr>
        <w:t>第五章　农业技术推广的保障措施</w:t>
      </w:r>
    </w:p>
    <w:p w:rsidR="00F507D7" w:rsidRPr="00F507D7" w:rsidRDefault="00F507D7" w:rsidP="00F507D7">
      <w:pPr>
        <w:ind w:firstLine="624"/>
        <w:rPr>
          <w:rFonts w:ascii="楷体_GB2312" w:eastAsia="楷体_GB2312" w:hAnsi="黑体" w:hint="eastAsia"/>
          <w:spacing w:val="-4"/>
          <w:szCs w:val="32"/>
        </w:rPr>
      </w:pPr>
      <w:r w:rsidRPr="00F507D7">
        <w:rPr>
          <w:rFonts w:ascii="楷体_GB2312" w:eastAsia="楷体_GB2312" w:hAnsi="黑体" w:hint="eastAsia"/>
          <w:spacing w:val="-4"/>
          <w:szCs w:val="32"/>
        </w:rPr>
        <w:t>第六章　奖励与处罚</w:t>
      </w:r>
    </w:p>
    <w:p w:rsidR="006A71A1" w:rsidRDefault="00F507D7" w:rsidP="00F507D7">
      <w:pPr>
        <w:ind w:firstLine="624"/>
        <w:rPr>
          <w:rFonts w:ascii="楷体_GB2312" w:eastAsia="楷体_GB2312" w:hAnsi="黑体"/>
          <w:spacing w:val="-4"/>
          <w:szCs w:val="32"/>
        </w:rPr>
      </w:pPr>
      <w:r w:rsidRPr="00F507D7">
        <w:rPr>
          <w:rFonts w:ascii="楷体_GB2312" w:eastAsia="楷体_GB2312" w:hAnsi="黑体" w:hint="eastAsia"/>
          <w:spacing w:val="-4"/>
          <w:szCs w:val="32"/>
        </w:rPr>
        <w:t>第七章　附则</w:t>
      </w:r>
    </w:p>
    <w:p w:rsidR="00DD12A1" w:rsidRPr="00832B66" w:rsidRDefault="00DD12A1" w:rsidP="00DD12A1">
      <w:pPr>
        <w:ind w:firstLine="624"/>
        <w:rPr>
          <w:rFonts w:ascii="楷体_GB2312" w:eastAsia="楷体_GB2312" w:hAnsiTheme="minorEastAsia" w:cstheme="minorEastAsia"/>
          <w:szCs w:val="32"/>
        </w:rPr>
      </w:pP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F507D7" w:rsidRDefault="00F507D7" w:rsidP="00F507D7">
      <w:pPr>
        <w:ind w:firstLineChars="200" w:firstLine="652"/>
        <w:rPr>
          <w:rFonts w:hint="eastAsia"/>
        </w:rPr>
      </w:pPr>
      <w:r w:rsidRPr="00F507D7">
        <w:rPr>
          <w:rFonts w:ascii="黑体" w:eastAsia="黑体" w:hAnsi="黑体" w:hint="eastAsia"/>
          <w:spacing w:val="0"/>
          <w:szCs w:val="32"/>
        </w:rPr>
        <w:lastRenderedPageBreak/>
        <w:t>第一条</w:t>
      </w:r>
      <w:r>
        <w:rPr>
          <w:rFonts w:hint="eastAsia"/>
        </w:rPr>
        <w:t xml:space="preserve">　为了加强农业技术推广工作，加快农业科技成果和实用技术应用于农业生产，大力发展农业生产力，实现农业现代化，根据《中华人民共和国农业技术推广法》的规定，结合我省实际，制定本办法。</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第二条　</w:t>
      </w:r>
      <w:r>
        <w:rPr>
          <w:rFonts w:hint="eastAsia"/>
        </w:rPr>
        <w:t>本办法所称农业技术，是指应用于种植业、林业、畜牧业、渔业的科技成果和实用技术，包括良种繁育、施用肥料、病虫鼠草害防治、栽培和养殖技术，饲料加工技术，渔业捕捞技术，农副产品加工、保鲜、贮运技术，农业机械技术和农用航空技术，农田水利、土壤改良与水土保持技术，农村供水、农村能源利用和农业环境保护技术，农业气象技术以及农业经营管理技术等。</w:t>
      </w:r>
    </w:p>
    <w:p w:rsidR="00F507D7" w:rsidRDefault="00F507D7" w:rsidP="00F507D7">
      <w:pPr>
        <w:rPr>
          <w:rFonts w:hint="eastAsia"/>
        </w:rPr>
      </w:pPr>
      <w:r>
        <w:rPr>
          <w:rFonts w:hint="eastAsia"/>
        </w:rPr>
        <w:t xml:space="preserve">　　本办法所称农业技术推广，是指通过试验、示范、培训、指导以及咨询服务等，把农业技术普及应用于农业生产产前、产中、产后全过程的活动。</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第三条</w:t>
      </w:r>
      <w:r>
        <w:rPr>
          <w:rFonts w:hint="eastAsia"/>
        </w:rPr>
        <w:t xml:space="preserve">　本办法由各级人民政府组织实施。</w:t>
      </w:r>
    </w:p>
    <w:p w:rsidR="00F507D7" w:rsidRDefault="00F507D7" w:rsidP="00F507D7">
      <w:pPr>
        <w:rPr>
          <w:rFonts w:hint="eastAsia"/>
        </w:rPr>
      </w:pPr>
      <w:r>
        <w:rPr>
          <w:rFonts w:hint="eastAsia"/>
        </w:rPr>
        <w:t xml:space="preserve">　　县级以上人民政府农业农村、林业、水利等主管部门（以下统称农业技术推广部门）按照各自职责，负责本行政区域内的农业技术推广、指导和管理工作。</w:t>
      </w:r>
    </w:p>
    <w:p w:rsidR="00F507D7" w:rsidRDefault="00F507D7" w:rsidP="00F507D7">
      <w:pPr>
        <w:rPr>
          <w:rFonts w:hint="eastAsia"/>
        </w:rPr>
      </w:pPr>
      <w:r>
        <w:rPr>
          <w:rFonts w:hint="eastAsia"/>
        </w:rPr>
        <w:t xml:space="preserve">　　县级以上人民政府科技主管部门对本行政区域内农业技术推广工作进行指导。</w:t>
      </w:r>
    </w:p>
    <w:p w:rsidR="00F507D7" w:rsidRDefault="00F507D7" w:rsidP="00F507D7">
      <w:pPr>
        <w:rPr>
          <w:rFonts w:hint="eastAsia"/>
        </w:rPr>
      </w:pPr>
      <w:r>
        <w:rPr>
          <w:rFonts w:hint="eastAsia"/>
        </w:rPr>
        <w:t xml:space="preserve">　　县级以上人民政府其他有关部门应当按照各自职责，做好农业技术推广的相关工作。</w:t>
      </w:r>
    </w:p>
    <w:p w:rsidR="00F507D7" w:rsidRDefault="00F507D7" w:rsidP="00F507D7">
      <w:pPr>
        <w:rPr>
          <w:rFonts w:hint="eastAsia"/>
        </w:rPr>
      </w:pPr>
      <w:r>
        <w:rPr>
          <w:rFonts w:hint="eastAsia"/>
        </w:rPr>
        <w:lastRenderedPageBreak/>
        <w:t xml:space="preserve">　　</w:t>
      </w:r>
      <w:r w:rsidRPr="00F507D7">
        <w:rPr>
          <w:rFonts w:ascii="黑体" w:eastAsia="黑体" w:hAnsi="黑体" w:hint="eastAsia"/>
          <w:spacing w:val="0"/>
          <w:szCs w:val="32"/>
        </w:rPr>
        <w:t>第四条</w:t>
      </w:r>
      <w:r>
        <w:rPr>
          <w:rFonts w:hint="eastAsia"/>
        </w:rPr>
        <w:t xml:space="preserve">　省、设区的市人民政府应当加强对同级农业技术推广部门、农业科研单位、农业院校之间的协调工作，实行农科教结合，调动各有关部门开发和推广农业技术的积极性，加速农业技术的开发和推广应用。</w:t>
      </w:r>
    </w:p>
    <w:p w:rsidR="00F507D7" w:rsidRDefault="00F507D7" w:rsidP="00F507D7">
      <w:pPr>
        <w:ind w:firstLine="624"/>
        <w:rPr>
          <w:rFonts w:hint="eastAsia"/>
        </w:rPr>
      </w:pPr>
      <w:r w:rsidRPr="00F507D7">
        <w:rPr>
          <w:rFonts w:ascii="黑体" w:eastAsia="黑体" w:hAnsi="黑体" w:hint="eastAsia"/>
          <w:spacing w:val="0"/>
          <w:szCs w:val="32"/>
        </w:rPr>
        <w:t>第五条</w:t>
      </w:r>
      <w:r>
        <w:rPr>
          <w:rFonts w:hint="eastAsia"/>
        </w:rPr>
        <w:t xml:space="preserve">　鼓励和支持科技人员开发、推广应用先进的农业技术，鼓励和支持农业劳动者和农业生产经营组织应用先进的农业技术。</w:t>
      </w:r>
    </w:p>
    <w:p w:rsidR="00F507D7" w:rsidRDefault="00F507D7" w:rsidP="00F507D7">
      <w:pPr>
        <w:ind w:firstLine="624"/>
        <w:rPr>
          <w:rFonts w:hint="eastAsia"/>
        </w:rPr>
      </w:pPr>
      <w:r w:rsidRPr="00F507D7">
        <w:rPr>
          <w:rFonts w:ascii="仿宋_GB2312" w:hAnsi="黑体" w:hint="eastAsia"/>
          <w:spacing w:val="0"/>
          <w:szCs w:val="32"/>
        </w:rPr>
        <w:t>鼓励</w:t>
      </w:r>
      <w:r w:rsidRPr="00F507D7">
        <w:rPr>
          <w:rFonts w:ascii="仿宋_GB2312" w:hint="eastAsia"/>
        </w:rPr>
        <w:t>和</w:t>
      </w:r>
      <w:r w:rsidRPr="00F507D7">
        <w:rPr>
          <w:rFonts w:ascii="仿宋_GB2312" w:hAnsi="黑体" w:hint="eastAsia"/>
          <w:spacing w:val="0"/>
          <w:szCs w:val="32"/>
        </w:rPr>
        <w:t>支持</w:t>
      </w:r>
      <w:r w:rsidRPr="00F507D7">
        <w:rPr>
          <w:rFonts w:ascii="仿宋_GB2312" w:hint="eastAsia"/>
        </w:rPr>
        <w:t>引</w:t>
      </w:r>
      <w:r>
        <w:rPr>
          <w:rFonts w:hint="eastAsia"/>
        </w:rPr>
        <w:t>进先进的农业技术，促进国内外农业技术的交流与合作。</w:t>
      </w:r>
    </w:p>
    <w:p w:rsidR="00F507D7" w:rsidRDefault="00F507D7" w:rsidP="00F507D7"/>
    <w:p w:rsidR="00F507D7" w:rsidRPr="00F507D7" w:rsidRDefault="00F507D7" w:rsidP="00F507D7">
      <w:pPr>
        <w:jc w:val="center"/>
        <w:rPr>
          <w:rFonts w:ascii="黑体" w:eastAsia="黑体" w:hAnsi="黑体" w:hint="eastAsia"/>
          <w:spacing w:val="0"/>
          <w:szCs w:val="32"/>
        </w:rPr>
      </w:pPr>
      <w:r w:rsidRPr="00F507D7">
        <w:rPr>
          <w:rFonts w:ascii="黑体" w:eastAsia="黑体" w:hAnsi="黑体" w:hint="eastAsia"/>
          <w:spacing w:val="0"/>
          <w:szCs w:val="32"/>
        </w:rPr>
        <w:t>第二章　农业技术推广体系</w:t>
      </w:r>
    </w:p>
    <w:p w:rsidR="00F507D7" w:rsidRDefault="00F507D7" w:rsidP="00F507D7">
      <w:pPr>
        <w:rPr>
          <w:rFonts w:ascii="黑体" w:eastAsia="黑体" w:hAnsi="黑体" w:hint="eastAsia"/>
          <w:spacing w:val="0"/>
          <w:szCs w:val="32"/>
        </w:rPr>
      </w:pPr>
      <w:r w:rsidRPr="00F507D7">
        <w:rPr>
          <w:rFonts w:ascii="黑体" w:eastAsia="黑体" w:hAnsi="黑体" w:hint="eastAsia"/>
          <w:spacing w:val="0"/>
          <w:szCs w:val="32"/>
        </w:rPr>
        <w:t xml:space="preserve">　　</w:t>
      </w:r>
    </w:p>
    <w:p w:rsidR="00F507D7" w:rsidRDefault="00F507D7" w:rsidP="00F507D7">
      <w:pPr>
        <w:ind w:firstLineChars="200" w:firstLine="652"/>
        <w:rPr>
          <w:rFonts w:hint="eastAsia"/>
        </w:rPr>
      </w:pPr>
      <w:r w:rsidRPr="00F507D7">
        <w:rPr>
          <w:rFonts w:ascii="黑体" w:eastAsia="黑体" w:hAnsi="黑体" w:hint="eastAsia"/>
          <w:spacing w:val="0"/>
          <w:szCs w:val="32"/>
        </w:rPr>
        <w:t xml:space="preserve">第六条　</w:t>
      </w:r>
      <w:r>
        <w:rPr>
          <w:rFonts w:hint="eastAsia"/>
        </w:rPr>
        <w:t>农业技术推广，实行农业技术推广机构与农业科研单位、有关院校以及群众性科技组织、农民技术人员相结合的推广体系。</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第七条</w:t>
      </w:r>
      <w:r>
        <w:rPr>
          <w:rFonts w:hint="eastAsia"/>
        </w:rPr>
        <w:t xml:space="preserve">　乡镇以上各级人民政府应当设立农业技术推广机构。</w:t>
      </w:r>
    </w:p>
    <w:p w:rsidR="00F507D7" w:rsidRDefault="00F507D7" w:rsidP="00F507D7">
      <w:pPr>
        <w:rPr>
          <w:rFonts w:hint="eastAsia"/>
        </w:rPr>
      </w:pPr>
      <w:r>
        <w:rPr>
          <w:rFonts w:hint="eastAsia"/>
        </w:rPr>
        <w:t xml:space="preserve">　　县（市、区）可以根据需要设立区域性（包含小流域）的农业技术推广机构，作为县（市、区）农业技术推广机构的分支机构。</w:t>
      </w:r>
    </w:p>
    <w:p w:rsidR="00F507D7" w:rsidRDefault="00F507D7" w:rsidP="00F507D7">
      <w:pPr>
        <w:rPr>
          <w:rFonts w:hint="eastAsia"/>
        </w:rPr>
      </w:pPr>
      <w:r>
        <w:rPr>
          <w:rFonts w:hint="eastAsia"/>
        </w:rPr>
        <w:t xml:space="preserve">　　省、设区的市、县（市、区）农业技术推广机构受同级农业技术推广部门领导和上级农业技术推广机构业务指导；乡镇农业</w:t>
      </w:r>
      <w:r>
        <w:rPr>
          <w:rFonts w:hint="eastAsia"/>
        </w:rPr>
        <w:lastRenderedPageBreak/>
        <w:t>技术推广机构受县（市、区）农业技术推广部门和乡镇人民政府双重领导，并受上级农业技术推广机构的业务指导。</w:t>
      </w:r>
    </w:p>
    <w:p w:rsidR="00F507D7" w:rsidRDefault="00F507D7" w:rsidP="00F507D7">
      <w:pPr>
        <w:rPr>
          <w:rFonts w:hint="eastAsia"/>
        </w:rPr>
      </w:pPr>
      <w:r>
        <w:rPr>
          <w:rFonts w:hint="eastAsia"/>
        </w:rPr>
        <w:t xml:space="preserve">　　乡镇农业技术推广机构应当根据所服务区域的种养规模、服务范围和工作任务等合理配备农业技术人员，保证公益性职责的履行，所需经费纳入乡镇财政预算。上级人民政府和有关部门按规定给予的补贴不得减少。</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第八条　</w:t>
      </w:r>
      <w:r>
        <w:rPr>
          <w:rFonts w:hint="eastAsia"/>
        </w:rPr>
        <w:t>乡镇以上农业技术推广机构的主要职责是：</w:t>
      </w:r>
    </w:p>
    <w:p w:rsidR="00F507D7" w:rsidRDefault="00F507D7" w:rsidP="00F507D7">
      <w:pPr>
        <w:rPr>
          <w:rFonts w:hint="eastAsia"/>
        </w:rPr>
      </w:pPr>
      <w:r>
        <w:rPr>
          <w:rFonts w:hint="eastAsia"/>
        </w:rPr>
        <w:t xml:space="preserve">　　（一）参与制订农业技术推广计划，并组织实施；</w:t>
      </w:r>
    </w:p>
    <w:p w:rsidR="00F507D7" w:rsidRDefault="00F507D7" w:rsidP="00F507D7">
      <w:pPr>
        <w:rPr>
          <w:rFonts w:hint="eastAsia"/>
        </w:rPr>
      </w:pPr>
      <w:r>
        <w:rPr>
          <w:rFonts w:hint="eastAsia"/>
        </w:rPr>
        <w:t xml:space="preserve">　　（二）组织农业技术的专业培训；</w:t>
      </w:r>
    </w:p>
    <w:p w:rsidR="00F507D7" w:rsidRDefault="00F507D7" w:rsidP="00F507D7">
      <w:pPr>
        <w:rPr>
          <w:rFonts w:hint="eastAsia"/>
        </w:rPr>
      </w:pPr>
      <w:r>
        <w:rPr>
          <w:rFonts w:hint="eastAsia"/>
        </w:rPr>
        <w:t xml:space="preserve">　　（三）提供农业技术、信息服务；</w:t>
      </w:r>
    </w:p>
    <w:p w:rsidR="00F507D7" w:rsidRDefault="00F507D7" w:rsidP="00F507D7">
      <w:pPr>
        <w:rPr>
          <w:rFonts w:hint="eastAsia"/>
        </w:rPr>
      </w:pPr>
      <w:r>
        <w:rPr>
          <w:rFonts w:hint="eastAsia"/>
        </w:rPr>
        <w:t xml:space="preserve">　　（四）对确定推广的农业技术进行试验、示范；</w:t>
      </w:r>
    </w:p>
    <w:p w:rsidR="00F507D7" w:rsidRDefault="00F507D7" w:rsidP="00F507D7">
      <w:pPr>
        <w:rPr>
          <w:rFonts w:hint="eastAsia"/>
        </w:rPr>
      </w:pPr>
      <w:r>
        <w:rPr>
          <w:rFonts w:hint="eastAsia"/>
        </w:rPr>
        <w:t xml:space="preserve">　　（五）指导下级农业技术推广机构和群众性科技组织、农民技术人员的农业技术推广活动。</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　第九条</w:t>
      </w:r>
      <w:r>
        <w:rPr>
          <w:rFonts w:hint="eastAsia"/>
        </w:rPr>
        <w:t xml:space="preserve">　农场、林场、牧场、渔场的农业技术推广机构，应当认真做好本场农业技术推广工作，并加强与当地农业技术推广机构的协作，面向社会，积极开展推广农业技术的服务活动。</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　第十条　</w:t>
      </w:r>
      <w:r>
        <w:rPr>
          <w:rFonts w:hint="eastAsia"/>
        </w:rPr>
        <w:t>农业科研单位和有关院校，应当适应农村经济发展的需要，培养农业技术人员，研究解决当地农业生产中的重大技术问题，开展农业技术开发和推广工作，加快先进技术在农业生产中的普及和应用。</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第十一条</w:t>
      </w:r>
      <w:r>
        <w:rPr>
          <w:rFonts w:hint="eastAsia"/>
        </w:rPr>
        <w:t xml:space="preserve">　村集体经济组织或者村民委员会应当建立村农业技术推广服务组织，聘用农民技术人员，在农业技术推广机构</w:t>
      </w:r>
      <w:r>
        <w:rPr>
          <w:rFonts w:hint="eastAsia"/>
        </w:rPr>
        <w:lastRenderedPageBreak/>
        <w:t>的指导下，宣传农业技术知识，落实农业技术推广措施，为农业劳动者提供技术服务。</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第十二条</w:t>
      </w:r>
      <w:r>
        <w:rPr>
          <w:rFonts w:hint="eastAsia"/>
        </w:rPr>
        <w:t xml:space="preserve">　发展农村群众性科技组织。各级人民政府应当支持各类农业技术协会、研究会、学会等群众性科技组织开展工作，发挥其在推广农业技术中的作用。</w:t>
      </w:r>
    </w:p>
    <w:p w:rsidR="00F507D7" w:rsidRDefault="00F507D7" w:rsidP="00F507D7"/>
    <w:p w:rsidR="00F507D7" w:rsidRPr="00F507D7" w:rsidRDefault="00F507D7" w:rsidP="00F507D7">
      <w:pPr>
        <w:jc w:val="center"/>
        <w:rPr>
          <w:rFonts w:ascii="黑体" w:eastAsia="黑体" w:hAnsi="黑体" w:hint="eastAsia"/>
          <w:spacing w:val="0"/>
          <w:szCs w:val="32"/>
        </w:rPr>
      </w:pPr>
      <w:r w:rsidRPr="00F507D7">
        <w:rPr>
          <w:rFonts w:ascii="黑体" w:eastAsia="黑体" w:hAnsi="黑体" w:hint="eastAsia"/>
          <w:spacing w:val="0"/>
          <w:szCs w:val="32"/>
        </w:rPr>
        <w:t>第三章　农业技术推广人员</w:t>
      </w:r>
    </w:p>
    <w:p w:rsidR="00F507D7" w:rsidRDefault="00F507D7" w:rsidP="00F507D7">
      <w:pPr>
        <w:rPr>
          <w:rFonts w:hint="eastAsia"/>
        </w:rPr>
      </w:pPr>
      <w:r>
        <w:rPr>
          <w:rFonts w:hint="eastAsia"/>
        </w:rPr>
        <w:t xml:space="preserve">　　</w:t>
      </w:r>
    </w:p>
    <w:p w:rsidR="00F507D7" w:rsidRDefault="00F507D7" w:rsidP="00F507D7">
      <w:pPr>
        <w:ind w:firstLineChars="200" w:firstLine="652"/>
        <w:rPr>
          <w:rFonts w:hint="eastAsia"/>
        </w:rPr>
      </w:pPr>
      <w:r w:rsidRPr="00F507D7">
        <w:rPr>
          <w:rFonts w:ascii="黑体" w:eastAsia="黑体" w:hAnsi="黑体" w:hint="eastAsia"/>
          <w:spacing w:val="0"/>
          <w:szCs w:val="32"/>
        </w:rPr>
        <w:t>第十三条</w:t>
      </w:r>
      <w:r>
        <w:rPr>
          <w:rFonts w:hint="eastAsia"/>
        </w:rPr>
        <w:t xml:space="preserve">　农业技术推广机构的专业科技人员，应具有中等以上有关专业学历，或者经县级以上人民政府农业技术推广部门专业考核达到相应的专业技术水平。</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第十四条</w:t>
      </w:r>
      <w:r>
        <w:rPr>
          <w:rFonts w:hint="eastAsia"/>
        </w:rPr>
        <w:t xml:space="preserve">　农业技术推广部门和省、设区的市、县（市、区）农业技术推广机构应制定农业技术推广人员的培训规划，有计划地对农业技术推广人员进行多种形式的业务培训，使其不断更新知识，提高业务水平。</w:t>
      </w:r>
    </w:p>
    <w:p w:rsidR="00F507D7" w:rsidRDefault="00F507D7" w:rsidP="00F507D7">
      <w:pPr>
        <w:rPr>
          <w:rFonts w:hint="eastAsia"/>
        </w:rPr>
      </w:pPr>
      <w:r>
        <w:rPr>
          <w:rFonts w:hint="eastAsia"/>
        </w:rPr>
        <w:t xml:space="preserve">　　农民技术人员经县（市、区）农业技术推广部门考核后，符合条件的，有关部门应当按有关规定授予相应的技术职称，并发给证书。</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　第十五条</w:t>
      </w:r>
      <w:r>
        <w:rPr>
          <w:rFonts w:hint="eastAsia"/>
        </w:rPr>
        <w:t xml:space="preserve">　农业技术推广人员应当向农业劳动者提供多种形式的信息、技术服务，普及农业科技知识，指导农业劳动者科学地使用各项农业先进技术，提高农业生产水平，保护农业生态环境。</w:t>
      </w:r>
    </w:p>
    <w:p w:rsidR="00F507D7" w:rsidRDefault="00F507D7" w:rsidP="00F507D7">
      <w:pPr>
        <w:rPr>
          <w:rFonts w:hint="eastAsia"/>
        </w:rPr>
      </w:pPr>
      <w:r>
        <w:rPr>
          <w:rFonts w:hint="eastAsia"/>
        </w:rPr>
        <w:lastRenderedPageBreak/>
        <w:t xml:space="preserve">　　</w:t>
      </w:r>
      <w:r w:rsidRPr="00F507D7">
        <w:rPr>
          <w:rFonts w:ascii="黑体" w:eastAsia="黑体" w:hAnsi="黑体" w:hint="eastAsia"/>
          <w:spacing w:val="0"/>
          <w:szCs w:val="32"/>
        </w:rPr>
        <w:t xml:space="preserve">第十六条　</w:t>
      </w:r>
      <w:r>
        <w:rPr>
          <w:rFonts w:hint="eastAsia"/>
        </w:rPr>
        <w:t>各级人民政府应当采取措施，保障和改善从事农业技术推广工作的专业科技人员的工作条件和生活条件。</w:t>
      </w:r>
    </w:p>
    <w:p w:rsidR="00F507D7" w:rsidRDefault="00F507D7" w:rsidP="00F507D7">
      <w:pPr>
        <w:rPr>
          <w:rFonts w:hint="eastAsia"/>
        </w:rPr>
      </w:pPr>
      <w:r>
        <w:rPr>
          <w:rFonts w:hint="eastAsia"/>
        </w:rPr>
        <w:t xml:space="preserve">　　对在乡镇、村从事农业技术推广工作的专业科技人员，其工资按有关规定向上浮动或者享受补贴。</w:t>
      </w:r>
    </w:p>
    <w:p w:rsidR="00F507D7" w:rsidRDefault="00F507D7" w:rsidP="00F507D7">
      <w:pPr>
        <w:rPr>
          <w:rFonts w:hint="eastAsia"/>
        </w:rPr>
      </w:pPr>
      <w:r>
        <w:rPr>
          <w:rFonts w:hint="eastAsia"/>
        </w:rPr>
        <w:t xml:space="preserve">　　村农民技术人员的报酬标准，由乡镇人民政府根据当地实际情况确定。</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第十七条　</w:t>
      </w:r>
      <w:r>
        <w:rPr>
          <w:rFonts w:hint="eastAsia"/>
        </w:rPr>
        <w:t>农业技术推广部门和其他有关部门应当按国家和省的规定对专业技术人员评定职称，聘任技术职务。对长期在乡（镇）、村从事农业技术推广工作的专业科技人员的职称评定，以考核其推广工作的业务技术水平和实绩为主，有突出贡献的可破格晋升。</w:t>
      </w:r>
    </w:p>
    <w:p w:rsidR="00F507D7" w:rsidRDefault="00F507D7" w:rsidP="00F507D7">
      <w:pPr>
        <w:rPr>
          <w:rFonts w:hint="eastAsia"/>
        </w:rPr>
      </w:pPr>
      <w:r>
        <w:rPr>
          <w:rFonts w:hint="eastAsia"/>
        </w:rPr>
        <w:t xml:space="preserve">　　农业科研单位和有关院校的科技人员从事农业技术推广工作的，在评定职称时，应当将其从事农业技术推广工作的实绩作为考核的重要内容。</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　第十八条</w:t>
      </w:r>
      <w:r>
        <w:rPr>
          <w:rFonts w:hint="eastAsia"/>
        </w:rPr>
        <w:t xml:space="preserve">　各级人民政府应当保障农业技术推广人员队伍的稳定。调离农业技术推广人员，应当征求上一级农业技术推广部门意见。</w:t>
      </w:r>
    </w:p>
    <w:p w:rsidR="00F507D7" w:rsidRDefault="00F507D7" w:rsidP="00F507D7">
      <w:pPr>
        <w:rPr>
          <w:rFonts w:hint="eastAsia"/>
        </w:rPr>
      </w:pPr>
      <w:r>
        <w:rPr>
          <w:rFonts w:hint="eastAsia"/>
        </w:rPr>
        <w:t>乡镇农业技术推广机构负责人的任免，应当征得县（市、区）农业技术推广部门的同意。</w:t>
      </w:r>
    </w:p>
    <w:p w:rsidR="00F507D7" w:rsidRDefault="00F507D7" w:rsidP="00F507D7"/>
    <w:p w:rsidR="00F507D7" w:rsidRPr="00F507D7" w:rsidRDefault="00F507D7" w:rsidP="00F507D7">
      <w:pPr>
        <w:jc w:val="center"/>
        <w:rPr>
          <w:rFonts w:ascii="黑体" w:eastAsia="黑体" w:hAnsi="黑体" w:hint="eastAsia"/>
          <w:spacing w:val="0"/>
          <w:szCs w:val="32"/>
        </w:rPr>
      </w:pPr>
      <w:r w:rsidRPr="00F507D7">
        <w:rPr>
          <w:rFonts w:ascii="黑体" w:eastAsia="黑体" w:hAnsi="黑体" w:hint="eastAsia"/>
          <w:spacing w:val="0"/>
          <w:szCs w:val="32"/>
        </w:rPr>
        <w:t>第四章　农业技术推广与应用</w:t>
      </w:r>
    </w:p>
    <w:p w:rsidR="00F507D7" w:rsidRDefault="00F507D7" w:rsidP="00F507D7">
      <w:pPr>
        <w:rPr>
          <w:rFonts w:hint="eastAsia"/>
        </w:rPr>
      </w:pPr>
      <w:r>
        <w:rPr>
          <w:rFonts w:hint="eastAsia"/>
        </w:rPr>
        <w:t xml:space="preserve">　　</w:t>
      </w:r>
    </w:p>
    <w:p w:rsidR="00F507D7" w:rsidRDefault="00F507D7" w:rsidP="00F507D7">
      <w:pPr>
        <w:ind w:firstLineChars="200" w:firstLine="652"/>
        <w:rPr>
          <w:rFonts w:hint="eastAsia"/>
        </w:rPr>
      </w:pPr>
      <w:r w:rsidRPr="00F507D7">
        <w:rPr>
          <w:rFonts w:ascii="黑体" w:eastAsia="黑体" w:hAnsi="黑体" w:hint="eastAsia"/>
          <w:spacing w:val="0"/>
          <w:szCs w:val="32"/>
        </w:rPr>
        <w:lastRenderedPageBreak/>
        <w:t>第十九条</w:t>
      </w:r>
      <w:r>
        <w:rPr>
          <w:rFonts w:hint="eastAsia"/>
        </w:rPr>
        <w:t xml:space="preserve">　各级人民政府应当组织有关部门制定农业技术推广计划，并将农业技术推广计划列入当地社会经济和科技发展计划。</w:t>
      </w:r>
    </w:p>
    <w:p w:rsidR="00F507D7" w:rsidRDefault="00F507D7" w:rsidP="00F507D7">
      <w:pPr>
        <w:rPr>
          <w:rFonts w:hint="eastAsia"/>
        </w:rPr>
      </w:pPr>
      <w:r>
        <w:rPr>
          <w:rFonts w:hint="eastAsia"/>
        </w:rPr>
        <w:t xml:space="preserve">　　农业技术推广计划由乡镇人民政府和县级以上农业技术推广部门组织实施。</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第二十条　</w:t>
      </w:r>
      <w:r>
        <w:rPr>
          <w:rFonts w:hint="eastAsia"/>
        </w:rPr>
        <w:t>推广的农业技术必须具有科学性、先进性、适应性和经济合理性。</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第二十一条　</w:t>
      </w:r>
      <w:r>
        <w:rPr>
          <w:rFonts w:hint="eastAsia"/>
        </w:rPr>
        <w:t>农业技术推广活动应当严格按照试验（包括区域试验、生产试验）、示范、培训、推广的程序进行，贯彻执行技术标准或者规程，保证推广工作的质量。</w:t>
      </w:r>
    </w:p>
    <w:p w:rsidR="00F507D7" w:rsidRDefault="00F507D7" w:rsidP="00F507D7">
      <w:pPr>
        <w:rPr>
          <w:rFonts w:hint="eastAsia"/>
        </w:rPr>
      </w:pPr>
      <w:r>
        <w:rPr>
          <w:rFonts w:hint="eastAsia"/>
        </w:rPr>
        <w:t xml:space="preserve">　　试验应当达到的标准及审定办法，按照国家有关规定执行；国家没有规定的，由省级农业技术推广部门制定。</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第二十二条</w:t>
      </w:r>
      <w:r>
        <w:rPr>
          <w:rFonts w:hint="eastAsia"/>
        </w:rPr>
        <w:t xml:space="preserve">　县（市、区）、乡镇农业技术推广机构应当组织农业劳动者和各类农业规模经营者学习农业科技知识，提供技术指导，提高农业劳动者应用农业技术的能力。</w:t>
      </w:r>
    </w:p>
    <w:p w:rsidR="00F507D7" w:rsidRDefault="00F507D7" w:rsidP="00F507D7">
      <w:pPr>
        <w:rPr>
          <w:rFonts w:hint="eastAsia"/>
        </w:rPr>
      </w:pPr>
      <w:r>
        <w:rPr>
          <w:rFonts w:hint="eastAsia"/>
        </w:rPr>
        <w:t xml:space="preserve">　　农业劳动者经有关部门培训考核合格后，可取得绿色证书。</w:t>
      </w:r>
    </w:p>
    <w:p w:rsidR="00F507D7" w:rsidRDefault="00F507D7" w:rsidP="00F507D7">
      <w:pPr>
        <w:rPr>
          <w:rFonts w:hint="eastAsia"/>
        </w:rPr>
      </w:pPr>
      <w:r>
        <w:rPr>
          <w:rFonts w:hint="eastAsia"/>
        </w:rPr>
        <w:t xml:space="preserve">　　农业技术推广机构应当选择取得绿色证书的农业劳动者、农业规模经营者和其他有条件的农户作为农村科技示范户，进行应用示范，有关单位和部门应当对农村科技示范</w:t>
      </w:r>
      <w:proofErr w:type="gramStart"/>
      <w:r>
        <w:rPr>
          <w:rFonts w:hint="eastAsia"/>
        </w:rPr>
        <w:t>户应用</w:t>
      </w:r>
      <w:proofErr w:type="gramEnd"/>
      <w:r>
        <w:rPr>
          <w:rFonts w:hint="eastAsia"/>
        </w:rPr>
        <w:t>推广农业技术在物资、技术、资金、销售等方面予以支持。</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第二十三条</w:t>
      </w:r>
      <w:r>
        <w:rPr>
          <w:rFonts w:hint="eastAsia"/>
        </w:rPr>
        <w:t xml:space="preserve">　农业劳动者和农业生产经营组织根据自愿原则应用农业技术，任何组织和个人不得强制农业劳动者应用农业</w:t>
      </w:r>
      <w:r>
        <w:rPr>
          <w:rFonts w:hint="eastAsia"/>
        </w:rPr>
        <w:lastRenderedPageBreak/>
        <w:t>技术。</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　第二十四条　</w:t>
      </w:r>
      <w:r>
        <w:rPr>
          <w:rFonts w:hint="eastAsia"/>
        </w:rPr>
        <w:t>农业技术推广机构向农业劳动者推广农业技术，除本条第二款的规定外，实行无偿服务。</w:t>
      </w:r>
    </w:p>
    <w:p w:rsidR="00F507D7" w:rsidRDefault="00F507D7" w:rsidP="00F507D7">
      <w:pPr>
        <w:rPr>
          <w:rFonts w:hint="eastAsia"/>
        </w:rPr>
      </w:pPr>
      <w:r>
        <w:rPr>
          <w:rFonts w:hint="eastAsia"/>
        </w:rPr>
        <w:t xml:space="preserve">　　农业技术推广机构、农业科研单位、有关院校以及科技人员，以技术转让、技术服务和技术承包等形式提供农业技术的，可以实行有偿服务，其合法收入受法律保护。进行农业技术转让、技术服务和技术承包，当事人各方应当订立合同，约定各自权利和义务。</w:t>
      </w:r>
    </w:p>
    <w:p w:rsidR="00F507D7" w:rsidRDefault="00F507D7" w:rsidP="00F507D7"/>
    <w:p w:rsidR="00F507D7" w:rsidRPr="00F507D7" w:rsidRDefault="00F507D7" w:rsidP="00F507D7">
      <w:pPr>
        <w:jc w:val="center"/>
        <w:rPr>
          <w:rFonts w:ascii="黑体" w:eastAsia="黑体" w:hAnsi="黑体" w:hint="eastAsia"/>
          <w:spacing w:val="0"/>
          <w:szCs w:val="32"/>
        </w:rPr>
      </w:pPr>
      <w:r w:rsidRPr="00F507D7">
        <w:rPr>
          <w:rFonts w:ascii="黑体" w:eastAsia="黑体" w:hAnsi="黑体" w:hint="eastAsia"/>
          <w:spacing w:val="0"/>
          <w:szCs w:val="32"/>
        </w:rPr>
        <w:t>第五章　农业技术推广的保障措施</w:t>
      </w:r>
    </w:p>
    <w:p w:rsidR="00F507D7" w:rsidRDefault="00F507D7" w:rsidP="00F507D7">
      <w:pPr>
        <w:rPr>
          <w:rFonts w:hint="eastAsia"/>
        </w:rPr>
      </w:pPr>
      <w:r>
        <w:rPr>
          <w:rFonts w:hint="eastAsia"/>
        </w:rPr>
        <w:t xml:space="preserve">　</w:t>
      </w:r>
    </w:p>
    <w:p w:rsidR="00F507D7" w:rsidRDefault="00F507D7" w:rsidP="00F507D7">
      <w:pPr>
        <w:ind w:firstLineChars="100" w:firstLine="314"/>
        <w:rPr>
          <w:rFonts w:hint="eastAsia"/>
        </w:rPr>
      </w:pPr>
      <w:r>
        <w:rPr>
          <w:rFonts w:hint="eastAsia"/>
        </w:rPr>
        <w:t xml:space="preserve">　</w:t>
      </w:r>
      <w:r w:rsidRPr="00F507D7">
        <w:rPr>
          <w:rFonts w:ascii="黑体" w:eastAsia="黑体" w:hAnsi="黑体" w:hint="eastAsia"/>
          <w:spacing w:val="0"/>
          <w:szCs w:val="32"/>
        </w:rPr>
        <w:t>第二十五条</w:t>
      </w:r>
      <w:r>
        <w:rPr>
          <w:rFonts w:hint="eastAsia"/>
        </w:rPr>
        <w:t xml:space="preserve">　各级人民政府应当将推广农业技术经费列入财政预算，并使该项资金逐年增长。</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第二十六条</w:t>
      </w:r>
      <w:r>
        <w:rPr>
          <w:rFonts w:hint="eastAsia"/>
        </w:rPr>
        <w:t xml:space="preserve">　各级人民政府应当建立农业技术推广专项资金，用于农业技术推广项目的实施和技术培训。</w:t>
      </w:r>
    </w:p>
    <w:p w:rsidR="00F507D7" w:rsidRDefault="00F507D7" w:rsidP="00F507D7">
      <w:pPr>
        <w:rPr>
          <w:rFonts w:hint="eastAsia"/>
        </w:rPr>
      </w:pPr>
      <w:r>
        <w:rPr>
          <w:rFonts w:hint="eastAsia"/>
        </w:rPr>
        <w:t xml:space="preserve">　　农业技术推广专项资金，从财政当年支农支出中安排和从农业发展基金中按一定比例提取。</w:t>
      </w:r>
    </w:p>
    <w:p w:rsidR="00F507D7" w:rsidRDefault="00F507D7" w:rsidP="00F507D7">
      <w:pPr>
        <w:rPr>
          <w:rFonts w:hint="eastAsia"/>
        </w:rPr>
      </w:pPr>
      <w:r>
        <w:rPr>
          <w:rFonts w:hint="eastAsia"/>
        </w:rPr>
        <w:t xml:space="preserve">　　农业技术推广专项资金由财政部门专项储存，农业技术推广机构提出使用计划，专款专用，任何部门或者单位不得截留或者挪用。</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第二十七条</w:t>
      </w:r>
      <w:r>
        <w:rPr>
          <w:rFonts w:hint="eastAsia"/>
        </w:rPr>
        <w:t xml:space="preserve">　乡（镇）、村集体经济组织应当从其兴办企业的以工补农、建农资金中提取一定数额，用于本乡镇、本村农业</w:t>
      </w:r>
      <w:r>
        <w:rPr>
          <w:rFonts w:hint="eastAsia"/>
        </w:rPr>
        <w:lastRenderedPageBreak/>
        <w:t>技术推广的投入，具体数额由乡镇人民政府根据当地情况确定。</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第二十八条</w:t>
      </w:r>
      <w:r>
        <w:rPr>
          <w:rFonts w:hint="eastAsia"/>
        </w:rPr>
        <w:t xml:space="preserve">　收购、加工或者经营农业、林业、畜牧业、渔业等大宗农产品的单位和个人，应向农业技术推广部门或者其他指定的单位交纳技术改进费，专项用于品种的改良、农业技术的改进和推广。具体办法由省人民政府规定。</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第二十九条</w:t>
      </w:r>
      <w:r>
        <w:rPr>
          <w:rFonts w:hint="eastAsia"/>
        </w:rPr>
        <w:t xml:space="preserve">　各级人民政府应当保障各级农业技术推广机构有开展农业技术推广所必需的试验基地、实验设施、办公场所等必要的条件。</w:t>
      </w:r>
    </w:p>
    <w:p w:rsidR="00F507D7" w:rsidRDefault="00F507D7" w:rsidP="00F507D7">
      <w:pPr>
        <w:rPr>
          <w:rFonts w:hint="eastAsia"/>
        </w:rPr>
      </w:pPr>
      <w:r>
        <w:rPr>
          <w:rFonts w:hint="eastAsia"/>
        </w:rPr>
        <w:t xml:space="preserve">　　任何单位和个人不得侵占或者无偿调拨农业技术推广机构的试验基地、生产资料和其他财产。</w:t>
      </w:r>
    </w:p>
    <w:p w:rsidR="00F507D7" w:rsidRDefault="00F507D7" w:rsidP="00F507D7">
      <w:pPr>
        <w:ind w:firstLineChars="200" w:firstLine="652"/>
        <w:rPr>
          <w:rFonts w:hint="eastAsia"/>
        </w:rPr>
      </w:pPr>
      <w:r w:rsidRPr="00F507D7">
        <w:rPr>
          <w:rFonts w:ascii="黑体" w:eastAsia="黑体" w:hAnsi="黑体" w:hint="eastAsia"/>
          <w:spacing w:val="0"/>
          <w:szCs w:val="32"/>
        </w:rPr>
        <w:t xml:space="preserve">第三十条　</w:t>
      </w:r>
      <w:r>
        <w:rPr>
          <w:rFonts w:hint="eastAsia"/>
        </w:rPr>
        <w:t>农业技术推广机构可以兴办为农业技术推广服务的经济实体，有关部门在资金、信贷等方面给予支持。</w:t>
      </w:r>
    </w:p>
    <w:p w:rsidR="00F507D7" w:rsidRDefault="00F507D7" w:rsidP="00F507D7"/>
    <w:p w:rsidR="00F507D7" w:rsidRPr="00F507D7" w:rsidRDefault="00F507D7" w:rsidP="00F507D7">
      <w:pPr>
        <w:jc w:val="center"/>
        <w:rPr>
          <w:rFonts w:ascii="黑体" w:eastAsia="黑体" w:hAnsi="黑体" w:hint="eastAsia"/>
          <w:spacing w:val="0"/>
          <w:szCs w:val="32"/>
        </w:rPr>
      </w:pPr>
      <w:r w:rsidRPr="00F507D7">
        <w:rPr>
          <w:rFonts w:ascii="黑体" w:eastAsia="黑体" w:hAnsi="黑体" w:hint="eastAsia"/>
          <w:spacing w:val="0"/>
          <w:szCs w:val="32"/>
        </w:rPr>
        <w:t>第六章　奖励与处罚</w:t>
      </w:r>
    </w:p>
    <w:p w:rsidR="00F507D7" w:rsidRDefault="00F507D7" w:rsidP="00F507D7">
      <w:pPr>
        <w:rPr>
          <w:rFonts w:ascii="黑体" w:eastAsia="黑体" w:hAnsi="黑体" w:hint="eastAsia"/>
          <w:spacing w:val="0"/>
          <w:szCs w:val="32"/>
        </w:rPr>
      </w:pPr>
      <w:r>
        <w:rPr>
          <w:rFonts w:hint="eastAsia"/>
        </w:rPr>
        <w:t xml:space="preserve">　</w:t>
      </w:r>
      <w:r w:rsidRPr="00F507D7">
        <w:rPr>
          <w:rFonts w:ascii="黑体" w:eastAsia="黑体" w:hAnsi="黑体" w:hint="eastAsia"/>
          <w:spacing w:val="0"/>
          <w:szCs w:val="32"/>
        </w:rPr>
        <w:t xml:space="preserve">　</w:t>
      </w:r>
    </w:p>
    <w:p w:rsidR="00F507D7" w:rsidRDefault="00F507D7" w:rsidP="00F507D7">
      <w:pPr>
        <w:ind w:firstLineChars="200" w:firstLine="652"/>
        <w:rPr>
          <w:rFonts w:hint="eastAsia"/>
        </w:rPr>
      </w:pPr>
      <w:r w:rsidRPr="00F507D7">
        <w:rPr>
          <w:rFonts w:ascii="黑体" w:eastAsia="黑体" w:hAnsi="黑体" w:hint="eastAsia"/>
          <w:spacing w:val="0"/>
          <w:szCs w:val="32"/>
        </w:rPr>
        <w:t>第三十一条</w:t>
      </w:r>
      <w:r>
        <w:rPr>
          <w:rFonts w:hint="eastAsia"/>
        </w:rPr>
        <w:t xml:space="preserve">　县级以上人民政府、农业技术推广部门对具有下列条件之一的单位和个人，应当给予表彰和奖励：</w:t>
      </w:r>
    </w:p>
    <w:p w:rsidR="00F507D7" w:rsidRDefault="00F507D7" w:rsidP="00F507D7">
      <w:pPr>
        <w:rPr>
          <w:rFonts w:hint="eastAsia"/>
        </w:rPr>
      </w:pPr>
      <w:r>
        <w:rPr>
          <w:rFonts w:hint="eastAsia"/>
        </w:rPr>
        <w:t xml:space="preserve">　　（一）引进、研究、推广农业技术成绩突出的；</w:t>
      </w:r>
    </w:p>
    <w:p w:rsidR="00F507D7" w:rsidRDefault="00F507D7" w:rsidP="00F507D7">
      <w:pPr>
        <w:rPr>
          <w:rFonts w:hint="eastAsia"/>
        </w:rPr>
      </w:pPr>
      <w:r>
        <w:rPr>
          <w:rFonts w:hint="eastAsia"/>
        </w:rPr>
        <w:t xml:space="preserve">　　（二）在培养农业技术推广人才方面</w:t>
      </w:r>
      <w:proofErr w:type="gramStart"/>
      <w:r>
        <w:rPr>
          <w:rFonts w:hint="eastAsia"/>
        </w:rPr>
        <w:t>作出</w:t>
      </w:r>
      <w:proofErr w:type="gramEnd"/>
      <w:r>
        <w:rPr>
          <w:rFonts w:hint="eastAsia"/>
        </w:rPr>
        <w:t>突出贡献的；</w:t>
      </w:r>
    </w:p>
    <w:p w:rsidR="00F507D7" w:rsidRDefault="00F507D7" w:rsidP="00F507D7">
      <w:pPr>
        <w:rPr>
          <w:rFonts w:hint="eastAsia"/>
        </w:rPr>
      </w:pPr>
      <w:r>
        <w:rPr>
          <w:rFonts w:hint="eastAsia"/>
        </w:rPr>
        <w:t xml:space="preserve">　　（三）长期在乡（镇）从事农业技术推广工作，取得显著成绩的；</w:t>
      </w:r>
    </w:p>
    <w:p w:rsidR="00F507D7" w:rsidRDefault="00F507D7" w:rsidP="00F507D7">
      <w:pPr>
        <w:rPr>
          <w:rFonts w:hint="eastAsia"/>
        </w:rPr>
      </w:pPr>
      <w:r>
        <w:rPr>
          <w:rFonts w:hint="eastAsia"/>
        </w:rPr>
        <w:t xml:space="preserve">　　（四）支持农业技术推广工作贡献突出的。</w:t>
      </w:r>
    </w:p>
    <w:p w:rsidR="00F507D7" w:rsidRDefault="00F507D7" w:rsidP="00F507D7">
      <w:pPr>
        <w:rPr>
          <w:rFonts w:hint="eastAsia"/>
        </w:rPr>
      </w:pPr>
      <w:r>
        <w:rPr>
          <w:rFonts w:hint="eastAsia"/>
        </w:rPr>
        <w:lastRenderedPageBreak/>
        <w:t xml:space="preserve">　　</w:t>
      </w:r>
      <w:r w:rsidRPr="00F507D7">
        <w:rPr>
          <w:rFonts w:ascii="黑体" w:eastAsia="黑体" w:hAnsi="黑体" w:hint="eastAsia"/>
          <w:spacing w:val="0"/>
          <w:szCs w:val="32"/>
        </w:rPr>
        <w:t>第三十二条</w:t>
      </w:r>
      <w:r>
        <w:rPr>
          <w:rFonts w:hint="eastAsia"/>
        </w:rPr>
        <w:t xml:space="preserve">　各级科技进步</w:t>
      </w:r>
      <w:proofErr w:type="gramStart"/>
      <w:r>
        <w:rPr>
          <w:rFonts w:hint="eastAsia"/>
        </w:rPr>
        <w:t>奖应当</w:t>
      </w:r>
      <w:proofErr w:type="gramEnd"/>
      <w:r>
        <w:rPr>
          <w:rFonts w:hint="eastAsia"/>
        </w:rPr>
        <w:t>增加农业技术推广成果的奖励名额，用于奖励在农业技术推广中有突出成绩的单位和个人。</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 xml:space="preserve">　第三十三条　</w:t>
      </w:r>
      <w:r>
        <w:rPr>
          <w:rFonts w:hint="eastAsia"/>
        </w:rPr>
        <w:t>违反本条例规定，有下列行为之一，给农业技术应用者造成经济损失的，由当地人民政府或者有关部门责令赔偿损失，并对有关责任人员给予处分：</w:t>
      </w:r>
    </w:p>
    <w:p w:rsidR="00F507D7" w:rsidRDefault="00F507D7" w:rsidP="00F507D7">
      <w:pPr>
        <w:rPr>
          <w:rFonts w:hint="eastAsia"/>
        </w:rPr>
      </w:pPr>
      <w:r>
        <w:rPr>
          <w:rFonts w:hint="eastAsia"/>
        </w:rPr>
        <w:t xml:space="preserve">　　（一）推广未经审定、试验的农业技术的；</w:t>
      </w:r>
    </w:p>
    <w:p w:rsidR="00F507D7" w:rsidRDefault="00F507D7" w:rsidP="00F507D7">
      <w:pPr>
        <w:rPr>
          <w:rFonts w:hint="eastAsia"/>
        </w:rPr>
      </w:pPr>
      <w:r>
        <w:rPr>
          <w:rFonts w:hint="eastAsia"/>
        </w:rPr>
        <w:t xml:space="preserve">　　（二）强制农业劳动者应用农业技术，造成损失的；</w:t>
      </w:r>
    </w:p>
    <w:p w:rsidR="00F507D7" w:rsidRDefault="00F507D7" w:rsidP="00F507D7">
      <w:pPr>
        <w:rPr>
          <w:rFonts w:hint="eastAsia"/>
        </w:rPr>
      </w:pPr>
      <w:r>
        <w:rPr>
          <w:rFonts w:hint="eastAsia"/>
        </w:rPr>
        <w:t xml:space="preserve">　　（三）在技术推广和经营服务中玩忽职守、徇私舞弊、弄虚作假的。</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第三十四条</w:t>
      </w:r>
      <w:r>
        <w:rPr>
          <w:rFonts w:hint="eastAsia"/>
        </w:rPr>
        <w:t xml:space="preserve">　违反本条例规定，侵占或者无偿调拨农业技术推广机构的试验基地、生产资料和其他财产的，由上一级人民政府或者农业技术推广部门责令退还或者赔偿，并可对有关责任人员给予处分。</w:t>
      </w:r>
    </w:p>
    <w:p w:rsidR="00F507D7" w:rsidRDefault="00F507D7" w:rsidP="00F507D7">
      <w:pPr>
        <w:rPr>
          <w:rFonts w:hint="eastAsia"/>
        </w:rPr>
      </w:pPr>
      <w:r>
        <w:rPr>
          <w:rFonts w:hint="eastAsia"/>
        </w:rPr>
        <w:t xml:space="preserve">　　</w:t>
      </w:r>
      <w:r w:rsidRPr="00F507D7">
        <w:rPr>
          <w:rFonts w:ascii="黑体" w:eastAsia="黑体" w:hAnsi="黑体" w:hint="eastAsia"/>
          <w:spacing w:val="0"/>
          <w:szCs w:val="32"/>
        </w:rPr>
        <w:t>第三十五条</w:t>
      </w:r>
      <w:r>
        <w:rPr>
          <w:rFonts w:hint="eastAsia"/>
        </w:rPr>
        <w:t xml:space="preserve">　违反本条例规定，截留、挪用农业技术推广专项资金或者技术改进费的，由财政、审计部门按有关法律、法规的规定处理。</w:t>
      </w:r>
    </w:p>
    <w:p w:rsidR="00F507D7" w:rsidRDefault="00F507D7" w:rsidP="00F507D7">
      <w:pPr>
        <w:ind w:firstLineChars="200" w:firstLine="652"/>
        <w:rPr>
          <w:rFonts w:hint="eastAsia"/>
        </w:rPr>
      </w:pPr>
      <w:r w:rsidRPr="00F507D7">
        <w:rPr>
          <w:rFonts w:ascii="黑体" w:eastAsia="黑体" w:hAnsi="黑体" w:hint="eastAsia"/>
          <w:spacing w:val="0"/>
          <w:szCs w:val="32"/>
        </w:rPr>
        <w:t>第三十六条</w:t>
      </w:r>
      <w:r>
        <w:rPr>
          <w:rFonts w:hint="eastAsia"/>
        </w:rPr>
        <w:t xml:space="preserve">　剽窃他人成果或者以其他欺骗手段取得荣誉称号的，由授予单位取消其荣誉称号，并由所在单位给予处分。</w:t>
      </w:r>
    </w:p>
    <w:p w:rsidR="00F507D7" w:rsidRDefault="00F507D7" w:rsidP="00F507D7"/>
    <w:p w:rsidR="00F507D7" w:rsidRPr="00F507D7" w:rsidRDefault="00F507D7" w:rsidP="00F507D7">
      <w:pPr>
        <w:jc w:val="center"/>
        <w:rPr>
          <w:rFonts w:ascii="黑体" w:eastAsia="黑体" w:hAnsi="黑体" w:hint="eastAsia"/>
          <w:spacing w:val="0"/>
          <w:szCs w:val="32"/>
        </w:rPr>
      </w:pPr>
      <w:r w:rsidRPr="00F507D7">
        <w:rPr>
          <w:rFonts w:ascii="黑体" w:eastAsia="黑体" w:hAnsi="黑体" w:hint="eastAsia"/>
          <w:spacing w:val="0"/>
          <w:szCs w:val="32"/>
        </w:rPr>
        <w:t>第七章　附则</w:t>
      </w:r>
    </w:p>
    <w:p w:rsidR="00F507D7" w:rsidRDefault="00F507D7" w:rsidP="00F507D7">
      <w:pPr>
        <w:rPr>
          <w:rFonts w:hint="eastAsia"/>
        </w:rPr>
      </w:pPr>
      <w:r>
        <w:rPr>
          <w:rFonts w:hint="eastAsia"/>
        </w:rPr>
        <w:t xml:space="preserve">　</w:t>
      </w:r>
    </w:p>
    <w:p w:rsidR="006A71A1" w:rsidRDefault="00F507D7" w:rsidP="00F507D7">
      <w:pPr>
        <w:ind w:firstLineChars="100" w:firstLine="314"/>
      </w:pPr>
      <w:bookmarkStart w:id="0" w:name="_GoBack"/>
      <w:bookmarkEnd w:id="0"/>
      <w:r>
        <w:rPr>
          <w:rFonts w:hint="eastAsia"/>
        </w:rPr>
        <w:lastRenderedPageBreak/>
        <w:t xml:space="preserve">　</w:t>
      </w:r>
      <w:r w:rsidRPr="00F507D7">
        <w:rPr>
          <w:rFonts w:ascii="黑体" w:eastAsia="黑体" w:hAnsi="黑体" w:hint="eastAsia"/>
          <w:spacing w:val="0"/>
          <w:szCs w:val="32"/>
        </w:rPr>
        <w:t>第三十七条</w:t>
      </w:r>
      <w:r>
        <w:rPr>
          <w:rFonts w:hint="eastAsia"/>
        </w:rPr>
        <w:t xml:space="preserve">　本办法自公布之日起施行。《浙江省农业技术推广暂行条例》同时废止。</w:t>
      </w:r>
    </w:p>
    <w:sectPr w:rsidR="006A71A1"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69D" w:rsidRDefault="0003269D" w:rsidP="00D57722">
      <w:pPr>
        <w:spacing w:line="240" w:lineRule="auto"/>
      </w:pPr>
      <w:r>
        <w:separator/>
      </w:r>
    </w:p>
  </w:endnote>
  <w:endnote w:type="continuationSeparator" w:id="0">
    <w:p w:rsidR="0003269D" w:rsidRDefault="0003269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507D7">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507D7" w:rsidRPr="00F507D7">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69D" w:rsidRDefault="0003269D" w:rsidP="00D57722">
      <w:pPr>
        <w:spacing w:line="240" w:lineRule="auto"/>
      </w:pPr>
      <w:r>
        <w:separator/>
      </w:r>
    </w:p>
  </w:footnote>
  <w:footnote w:type="continuationSeparator" w:id="0">
    <w:p w:rsidR="0003269D" w:rsidRDefault="0003269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3269D"/>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B2995"/>
    <w:rsid w:val="005D1282"/>
    <w:rsid w:val="005D6772"/>
    <w:rsid w:val="005E2B8E"/>
    <w:rsid w:val="00664B93"/>
    <w:rsid w:val="00673543"/>
    <w:rsid w:val="006844AE"/>
    <w:rsid w:val="00693CC7"/>
    <w:rsid w:val="006A71A1"/>
    <w:rsid w:val="006E585C"/>
    <w:rsid w:val="007072FA"/>
    <w:rsid w:val="007163ED"/>
    <w:rsid w:val="007664CB"/>
    <w:rsid w:val="007A02F1"/>
    <w:rsid w:val="007B29A2"/>
    <w:rsid w:val="007C6B43"/>
    <w:rsid w:val="007E7972"/>
    <w:rsid w:val="007F3315"/>
    <w:rsid w:val="0081294D"/>
    <w:rsid w:val="00821AE1"/>
    <w:rsid w:val="00832B66"/>
    <w:rsid w:val="00854221"/>
    <w:rsid w:val="00881273"/>
    <w:rsid w:val="0089292F"/>
    <w:rsid w:val="008A579E"/>
    <w:rsid w:val="0093795B"/>
    <w:rsid w:val="009F46E8"/>
    <w:rsid w:val="00A0649E"/>
    <w:rsid w:val="00AA4897"/>
    <w:rsid w:val="00AE3598"/>
    <w:rsid w:val="00B212E0"/>
    <w:rsid w:val="00B26CB1"/>
    <w:rsid w:val="00B34290"/>
    <w:rsid w:val="00B57C35"/>
    <w:rsid w:val="00BC69E5"/>
    <w:rsid w:val="00C26BE1"/>
    <w:rsid w:val="00C53B1D"/>
    <w:rsid w:val="00C971A5"/>
    <w:rsid w:val="00CD6B1A"/>
    <w:rsid w:val="00D41F28"/>
    <w:rsid w:val="00D57722"/>
    <w:rsid w:val="00D770C9"/>
    <w:rsid w:val="00DB1A8B"/>
    <w:rsid w:val="00DD12A1"/>
    <w:rsid w:val="00DF139B"/>
    <w:rsid w:val="00DF2D58"/>
    <w:rsid w:val="00DF69CD"/>
    <w:rsid w:val="00E2230D"/>
    <w:rsid w:val="00E74C30"/>
    <w:rsid w:val="00E80664"/>
    <w:rsid w:val="00F16656"/>
    <w:rsid w:val="00F44037"/>
    <w:rsid w:val="00F507D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68BE7B-1E8D-471F-8FB5-100605D9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341</TotalTime>
  <Pages>11</Pages>
  <Words>664</Words>
  <Characters>3785</Characters>
  <Application>Microsoft Office Word</Application>
  <DocSecurity>0</DocSecurity>
  <Lines>31</Lines>
  <Paragraphs>8</Paragraphs>
  <ScaleCrop>false</ScaleCrop>
  <Company>Microsoft</Company>
  <LinksUpToDate>false</LinksUpToDate>
  <CharactersWithSpaces>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48</cp:revision>
  <dcterms:created xsi:type="dcterms:W3CDTF">2017-01-11T09:18:00Z</dcterms:created>
  <dcterms:modified xsi:type="dcterms:W3CDTF">2020-09-29T07:53:00Z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